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C0" w:rsidRDefault="00020F8A">
      <w:pPr>
        <w:pStyle w:val="a3"/>
        <w:tabs>
          <w:tab w:val="left" w:pos="6062"/>
        </w:tabs>
        <w:spacing w:before="72" w:line="242" w:lineRule="auto"/>
        <w:ind w:left="5185" w:right="1286" w:hanging="2809"/>
      </w:pPr>
      <w:bookmarkStart w:id="0" w:name="_GoBack"/>
      <w:bookmarkEnd w:id="0"/>
      <w:r>
        <w:t>Аннотация к рабочей программе по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1-4</w:t>
      </w:r>
      <w:r>
        <w:tab/>
        <w:t>классах</w:t>
      </w:r>
    </w:p>
    <w:p w:rsidR="00EE4BC0" w:rsidRDefault="00EE4BC0">
      <w:pPr>
        <w:spacing w:before="6"/>
        <w:rPr>
          <w:b/>
          <w:sz w:val="27"/>
        </w:rPr>
      </w:pPr>
    </w:p>
    <w:p w:rsidR="00EE4BC0" w:rsidRDefault="00020F8A">
      <w:pPr>
        <w:spacing w:before="1"/>
        <w:ind w:left="1638"/>
        <w:rPr>
          <w:b/>
          <w:i/>
          <w:sz w:val="28"/>
        </w:rPr>
      </w:pPr>
      <w:r>
        <w:rPr>
          <w:b/>
          <w:sz w:val="28"/>
        </w:rPr>
        <w:t>уровень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образования: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начальное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общее</w:t>
      </w:r>
    </w:p>
    <w:p w:rsidR="00EE4BC0" w:rsidRDefault="00EE4BC0">
      <w:pPr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357"/>
      </w:tblGrid>
      <w:tr w:rsidR="00EE4BC0">
        <w:trPr>
          <w:trHeight w:val="5244"/>
        </w:trPr>
        <w:tc>
          <w:tcPr>
            <w:tcW w:w="1563" w:type="dxa"/>
          </w:tcPr>
          <w:p w:rsidR="00EE4BC0" w:rsidRDefault="00020F8A">
            <w:pPr>
              <w:pStyle w:val="TableParagraph"/>
              <w:spacing w:line="242" w:lineRule="auto"/>
              <w:ind w:left="107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ная</w:t>
            </w:r>
            <w:proofErr w:type="spellEnd"/>
          </w:p>
          <w:p w:rsidR="00EE4BC0" w:rsidRDefault="00020F8A">
            <w:pPr>
              <w:pStyle w:val="TableParagraph"/>
              <w:ind w:left="107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разработк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9357" w:type="dxa"/>
          </w:tcPr>
          <w:p w:rsidR="00EE4BC0" w:rsidRDefault="00020F8A">
            <w:pPr>
              <w:pStyle w:val="TableParagraph"/>
              <w:numPr>
                <w:ilvl w:val="0"/>
                <w:numId w:val="3"/>
              </w:numPr>
              <w:tabs>
                <w:tab w:val="left" w:pos="84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EE4BC0" w:rsidRDefault="00020F8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5" w:right="99" w:hanging="54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24 сентября 2022 г. №371-ФЗ «О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 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EE4BC0" w:rsidRDefault="00020F8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5" w:hanging="54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</w:p>
          <w:p w:rsidR="00EE4BC0" w:rsidRDefault="00020F8A">
            <w:pPr>
              <w:pStyle w:val="TableParagraph"/>
              <w:ind w:left="825" w:right="105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EE4BC0" w:rsidRDefault="00020F8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5" w:right="102" w:hanging="54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EE4BC0" w:rsidRDefault="00020F8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5" w:hanging="54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21.09.2022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858</w:t>
            </w:r>
          </w:p>
          <w:p w:rsidR="00EE4BC0" w:rsidRDefault="00020F8A">
            <w:pPr>
              <w:pStyle w:val="TableParagraph"/>
              <w:ind w:left="825" w:right="101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предельного срока использования исключенных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изменениями, утверждёнными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21.07.2023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556);</w:t>
            </w:r>
          </w:p>
          <w:p w:rsidR="00EE4BC0" w:rsidRDefault="00020F8A">
            <w:pPr>
              <w:pStyle w:val="TableParagraph"/>
              <w:numPr>
                <w:ilvl w:val="0"/>
                <w:numId w:val="3"/>
              </w:numPr>
              <w:tabs>
                <w:tab w:val="left" w:pos="84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 w:rsidR="00F7134B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</w:p>
          <w:p w:rsidR="00EE4BC0" w:rsidRDefault="00020F8A">
            <w:pPr>
              <w:pStyle w:val="TableParagraph"/>
              <w:spacing w:line="264" w:lineRule="exact"/>
              <w:ind w:left="846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F7134B"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Тореза».</w:t>
            </w:r>
          </w:p>
        </w:tc>
      </w:tr>
      <w:tr w:rsidR="00EE4BC0">
        <w:trPr>
          <w:trHeight w:val="7426"/>
        </w:trPr>
        <w:tc>
          <w:tcPr>
            <w:tcW w:w="1563" w:type="dxa"/>
          </w:tcPr>
          <w:p w:rsidR="00EE4BC0" w:rsidRDefault="00020F8A">
            <w:pPr>
              <w:pStyle w:val="TableParagraph"/>
              <w:spacing w:line="242" w:lineRule="auto"/>
              <w:ind w:left="107" w:right="534"/>
              <w:rPr>
                <w:b/>
                <w:sz w:val="28"/>
              </w:rPr>
            </w:pPr>
            <w:r>
              <w:rPr>
                <w:b/>
                <w:sz w:val="28"/>
              </w:rPr>
              <w:t>Цели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EE4BC0" w:rsidRDefault="00020F8A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изучения</w:t>
            </w:r>
          </w:p>
        </w:tc>
        <w:tc>
          <w:tcPr>
            <w:tcW w:w="9357" w:type="dxa"/>
          </w:tcPr>
          <w:p w:rsidR="00EE4BC0" w:rsidRDefault="00020F8A">
            <w:pPr>
              <w:pStyle w:val="TableParagraph"/>
              <w:spacing w:line="275" w:lineRule="exact"/>
              <w:ind w:left="7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целей:</w:t>
            </w:r>
          </w:p>
          <w:p w:rsidR="00EE4BC0" w:rsidRDefault="00020F8A">
            <w:pPr>
              <w:pStyle w:val="TableParagraph"/>
              <w:numPr>
                <w:ilvl w:val="0"/>
                <w:numId w:val="2"/>
              </w:numPr>
              <w:tabs>
                <w:tab w:val="left" w:pos="1001"/>
              </w:tabs>
              <w:spacing w:before="24" w:line="264" w:lineRule="auto"/>
              <w:ind w:right="96" w:firstLine="6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и культур на территории Российской Федерации, о языке как одной из главных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духовно­нравственных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 понимание роли русского языка как языка 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E4BC0" w:rsidRDefault="00020F8A">
            <w:pPr>
              <w:pStyle w:val="TableParagraph"/>
              <w:numPr>
                <w:ilvl w:val="0"/>
                <w:numId w:val="2"/>
              </w:numPr>
              <w:tabs>
                <w:tab w:val="left" w:pos="977"/>
              </w:tabs>
              <w:spacing w:line="276" w:lineRule="auto"/>
              <w:ind w:right="104" w:firstLine="600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EE4BC0" w:rsidRDefault="00020F8A">
            <w:pPr>
              <w:pStyle w:val="TableParagraph"/>
              <w:numPr>
                <w:ilvl w:val="0"/>
                <w:numId w:val="2"/>
              </w:numPr>
              <w:tabs>
                <w:tab w:val="left" w:pos="1015"/>
              </w:tabs>
              <w:spacing w:line="276" w:lineRule="auto"/>
              <w:ind w:right="96" w:firstLine="600"/>
              <w:jc w:val="both"/>
              <w:rPr>
                <w:sz w:val="24"/>
              </w:rPr>
            </w:pPr>
            <w:r>
              <w:rPr>
                <w:sz w:val="24"/>
              </w:rPr>
              <w:t>овладение первоначальными научными представлениями о системе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фонетика, 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 языка, их признаках и особенностях употребления в речи;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 лексических, грамматических, орфографических, пунктуационных)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EE4BC0" w:rsidRDefault="00020F8A">
            <w:pPr>
              <w:pStyle w:val="TableParagraph"/>
              <w:numPr>
                <w:ilvl w:val="0"/>
                <w:numId w:val="2"/>
              </w:numPr>
              <w:tabs>
                <w:tab w:val="left" w:pos="1145"/>
              </w:tabs>
              <w:spacing w:line="276" w:lineRule="auto"/>
              <w:ind w:right="102" w:firstLine="6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(орфоэпических, лексических, грамматических, 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EE4BC0" w:rsidRDefault="00020F8A">
            <w:pPr>
              <w:pStyle w:val="TableParagraph"/>
              <w:numPr>
                <w:ilvl w:val="0"/>
                <w:numId w:val="2"/>
              </w:numPr>
              <w:tabs>
                <w:tab w:val="left" w:pos="1224"/>
              </w:tabs>
              <w:spacing w:line="276" w:lineRule="auto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</w:tc>
      </w:tr>
    </w:tbl>
    <w:p w:rsidR="00EE4BC0" w:rsidRDefault="00EE4BC0">
      <w:pPr>
        <w:spacing w:line="276" w:lineRule="auto"/>
        <w:jc w:val="both"/>
        <w:rPr>
          <w:sz w:val="24"/>
        </w:rPr>
        <w:sectPr w:rsidR="00EE4BC0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357"/>
      </w:tblGrid>
      <w:tr w:rsidR="00EE4BC0">
        <w:trPr>
          <w:trHeight w:val="2169"/>
        </w:trPr>
        <w:tc>
          <w:tcPr>
            <w:tcW w:w="1563" w:type="dxa"/>
          </w:tcPr>
          <w:p w:rsidR="00EE4BC0" w:rsidRDefault="00020F8A">
            <w:pPr>
              <w:pStyle w:val="TableParagraph"/>
              <w:ind w:left="107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 учебном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</w:p>
        </w:tc>
        <w:tc>
          <w:tcPr>
            <w:tcW w:w="9357" w:type="dxa"/>
          </w:tcPr>
          <w:p w:rsidR="00EE4BC0" w:rsidRDefault="00020F8A">
            <w:pPr>
              <w:pStyle w:val="TableParagraph"/>
              <w:spacing w:line="276" w:lineRule="auto"/>
              <w:ind w:firstLine="7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классе):</w:t>
            </w:r>
          </w:p>
          <w:p w:rsidR="00EE4BC0" w:rsidRDefault="00020F8A">
            <w:pPr>
              <w:pStyle w:val="TableParagraph"/>
              <w:spacing w:before="189"/>
              <w:ind w:left="8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</w:p>
          <w:p w:rsidR="00EE4BC0" w:rsidRDefault="00EE4BC0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EE4BC0" w:rsidRDefault="00020F8A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E4BC0">
        <w:trPr>
          <w:trHeight w:val="3175"/>
        </w:trPr>
        <w:tc>
          <w:tcPr>
            <w:tcW w:w="1563" w:type="dxa"/>
          </w:tcPr>
          <w:p w:rsidR="00EE4BC0" w:rsidRDefault="00020F8A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Учебники</w:t>
            </w:r>
          </w:p>
        </w:tc>
        <w:tc>
          <w:tcPr>
            <w:tcW w:w="9357" w:type="dxa"/>
          </w:tcPr>
          <w:p w:rsidR="00EE4BC0" w:rsidRDefault="00020F8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5" w:lineRule="exact"/>
              <w:rPr>
                <w:sz w:val="21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1"/>
              </w:rPr>
              <w:t>Русский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язык.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класс</w:t>
            </w:r>
            <w:proofErr w:type="gramStart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учебник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П. </w:t>
            </w:r>
            <w:proofErr w:type="spellStart"/>
            <w:r>
              <w:rPr>
                <w:sz w:val="21"/>
              </w:rPr>
              <w:t>Канакина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Горецкий.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14-е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изд.,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стер.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Москва</w:t>
            </w:r>
          </w:p>
          <w:p w:rsidR="00EE4BC0" w:rsidRDefault="00020F8A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Просвещение,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2022-. (Школа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России).</w:t>
            </w:r>
          </w:p>
          <w:p w:rsidR="00EE4BC0" w:rsidRDefault="00EE4BC0">
            <w:pPr>
              <w:pStyle w:val="TableParagraph"/>
              <w:spacing w:before="6"/>
              <w:ind w:left="0"/>
              <w:rPr>
                <w:b/>
                <w:i/>
                <w:sz w:val="24"/>
              </w:rPr>
            </w:pPr>
          </w:p>
          <w:p w:rsidR="00EE4BC0" w:rsidRDefault="00020F8A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37" w:lineRule="auto"/>
              <w:ind w:left="105" w:right="101" w:firstLine="0"/>
              <w:rPr>
                <w:sz w:val="21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1"/>
              </w:rPr>
              <w:t>Русский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язык.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класс</w:t>
            </w:r>
            <w:proofErr w:type="gramStart"/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учебник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общеобразовательных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учреждений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Канакина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Г. Горецкий.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14-е изд., стер. 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Москва</w:t>
            </w:r>
            <w:proofErr w:type="gramStart"/>
            <w:r>
              <w:rPr>
                <w:sz w:val="21"/>
              </w:rPr>
              <w:t xml:space="preserve"> :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Просвещение, 2022-. (Школа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России).</w:t>
            </w:r>
          </w:p>
          <w:p w:rsidR="00EE4BC0" w:rsidRDefault="00EE4BC0">
            <w:pPr>
              <w:pStyle w:val="TableParagraph"/>
              <w:ind w:left="0"/>
              <w:rPr>
                <w:b/>
                <w:i/>
              </w:rPr>
            </w:pPr>
          </w:p>
          <w:p w:rsidR="00EE4BC0" w:rsidRDefault="00EE4BC0">
            <w:pPr>
              <w:pStyle w:val="TableParagraph"/>
              <w:spacing w:before="7"/>
              <w:ind w:left="0"/>
              <w:rPr>
                <w:b/>
                <w:i/>
                <w:sz w:val="26"/>
              </w:rPr>
            </w:pPr>
          </w:p>
          <w:p w:rsidR="00EE4BC0" w:rsidRDefault="00020F8A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37" w:lineRule="auto"/>
              <w:ind w:left="105" w:right="101" w:firstLine="0"/>
              <w:rPr>
                <w:sz w:val="21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1"/>
              </w:rPr>
              <w:t>Русский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язык.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класс</w:t>
            </w:r>
            <w:proofErr w:type="gramStart"/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учебник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общеобразовательных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учреждений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Канакина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Г. Горецкий.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14-е изд., стер. 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Москва</w:t>
            </w:r>
            <w:proofErr w:type="gramStart"/>
            <w:r>
              <w:rPr>
                <w:sz w:val="21"/>
              </w:rPr>
              <w:t xml:space="preserve"> :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Просвещение, 2022-. (Школа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России).</w:t>
            </w:r>
          </w:p>
          <w:p w:rsidR="00EE4BC0" w:rsidRDefault="00EE4BC0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:rsidR="00EE4BC0" w:rsidRDefault="00020F8A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44" w:lineRule="exact"/>
              <w:ind w:left="105" w:right="101" w:firstLine="0"/>
              <w:rPr>
                <w:sz w:val="21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1"/>
              </w:rPr>
              <w:t>Русский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язык.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класс</w:t>
            </w:r>
            <w:proofErr w:type="gramStart"/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учебник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общеобразовательных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учреждений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Канакина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Г. Горецкий.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13-е изд., стер. 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Москва</w:t>
            </w:r>
            <w:proofErr w:type="gramStart"/>
            <w:r>
              <w:rPr>
                <w:sz w:val="21"/>
              </w:rPr>
              <w:t xml:space="preserve"> :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Просвещение, 2022.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(Школа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России).</w:t>
            </w:r>
          </w:p>
        </w:tc>
      </w:tr>
      <w:tr w:rsidR="00EE4BC0">
        <w:trPr>
          <w:trHeight w:val="3897"/>
        </w:trPr>
        <w:tc>
          <w:tcPr>
            <w:tcW w:w="1563" w:type="dxa"/>
          </w:tcPr>
          <w:p w:rsidR="00EE4BC0" w:rsidRDefault="00020F8A">
            <w:pPr>
              <w:pStyle w:val="TableParagraph"/>
              <w:ind w:left="107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9357" w:type="dxa"/>
          </w:tcPr>
          <w:p w:rsidR="00EE4BC0" w:rsidRDefault="0001190B">
            <w:pPr>
              <w:pStyle w:val="TableParagraph"/>
              <w:spacing w:before="137"/>
              <w:ind w:left="165"/>
              <w:rPr>
                <w:sz w:val="24"/>
              </w:rPr>
            </w:pPr>
            <w:hyperlink r:id="rId6">
              <w:r w:rsidR="00020F8A">
                <w:rPr>
                  <w:color w:val="0000FF"/>
                  <w:sz w:val="24"/>
                  <w:u w:val="single" w:color="0000FF"/>
                </w:rPr>
                <w:t>http://https/resh.edu.ru</w:t>
              </w:r>
            </w:hyperlink>
          </w:p>
          <w:p w:rsidR="00EE4BC0" w:rsidRDefault="0001190B">
            <w:pPr>
              <w:pStyle w:val="TableParagraph"/>
              <w:spacing w:before="151" w:line="235" w:lineRule="auto"/>
              <w:ind w:right="5269"/>
              <w:rPr>
                <w:sz w:val="24"/>
              </w:rPr>
            </w:pPr>
            <w:hyperlink r:id="rId7">
              <w:r w:rsidR="00020F8A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  <w:r w:rsidR="00020F8A"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 w:rsidR="00020F8A">
                <w:rPr>
                  <w:color w:val="0000FF"/>
                  <w:spacing w:val="-1"/>
                  <w:sz w:val="24"/>
                  <w:u w:val="single" w:color="0000FF"/>
                </w:rPr>
                <w:t>https://education.yandex.ru</w:t>
              </w:r>
            </w:hyperlink>
          </w:p>
          <w:p w:rsidR="00EE4BC0" w:rsidRDefault="00020F8A">
            <w:pPr>
              <w:pStyle w:val="TableParagraph"/>
              <w:spacing w:before="2"/>
              <w:ind w:left="177" w:right="4106" w:hanging="7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«Начальная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школа»: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http://nsc.1september.ru/index.php</w:t>
              </w:r>
            </w:hyperlink>
          </w:p>
          <w:p w:rsidR="00EE4BC0" w:rsidRDefault="00020F8A">
            <w:pPr>
              <w:pStyle w:val="TableParagraph"/>
              <w:ind w:right="142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http://nsportal.ru/nachalnaya-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shkola</w:t>
              </w:r>
              <w:proofErr w:type="spellEnd"/>
            </w:hyperlink>
          </w:p>
          <w:p w:rsidR="00EE4BC0" w:rsidRDefault="00020F8A">
            <w:pPr>
              <w:pStyle w:val="TableParagraph"/>
              <w:spacing w:before="5" w:line="242" w:lineRule="auto"/>
              <w:ind w:left="177" w:hanging="7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учителям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http://nachalka.com</w:t>
              </w:r>
            </w:hyperlink>
          </w:p>
          <w:p w:rsidR="00EE4BC0" w:rsidRDefault="00020F8A">
            <w:pPr>
              <w:pStyle w:val="TableParagraph"/>
              <w:spacing w:before="2" w:line="247" w:lineRule="auto"/>
              <w:ind w:right="4390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-3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http://rusedu.net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портал:</w:t>
            </w:r>
            <w:r>
              <w:rPr>
                <w:spacing w:val="3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http://www.uchportal.ru</w:t>
              </w:r>
            </w:hyperlink>
          </w:p>
          <w:p w:rsidR="00EE4BC0" w:rsidRDefault="00020F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https://urok.apkpro.ru/</w:t>
              </w:r>
            </w:hyperlink>
          </w:p>
        </w:tc>
      </w:tr>
    </w:tbl>
    <w:p w:rsidR="00020F8A" w:rsidRDefault="00020F8A"/>
    <w:sectPr w:rsidR="00020F8A">
      <w:pgSz w:w="11910" w:h="16840"/>
      <w:pgMar w:top="11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9C8"/>
    <w:multiLevelType w:val="hybridMultilevel"/>
    <w:tmpl w:val="B8844826"/>
    <w:lvl w:ilvl="0" w:tplc="5D9A771C">
      <w:start w:val="1"/>
      <w:numFmt w:val="decimal"/>
      <w:lvlText w:val="%1)"/>
      <w:lvlJc w:val="left"/>
      <w:pPr>
        <w:ind w:left="10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428E4">
      <w:numFmt w:val="bullet"/>
      <w:lvlText w:val="•"/>
      <w:lvlJc w:val="left"/>
      <w:pPr>
        <w:ind w:left="1024" w:hanging="295"/>
      </w:pPr>
      <w:rPr>
        <w:rFonts w:hint="default"/>
        <w:lang w:val="ru-RU" w:eastAsia="en-US" w:bidi="ar-SA"/>
      </w:rPr>
    </w:lvl>
    <w:lvl w:ilvl="2" w:tplc="31DC2D8E">
      <w:numFmt w:val="bullet"/>
      <w:lvlText w:val="•"/>
      <w:lvlJc w:val="left"/>
      <w:pPr>
        <w:ind w:left="1949" w:hanging="295"/>
      </w:pPr>
      <w:rPr>
        <w:rFonts w:hint="default"/>
        <w:lang w:val="ru-RU" w:eastAsia="en-US" w:bidi="ar-SA"/>
      </w:rPr>
    </w:lvl>
    <w:lvl w:ilvl="3" w:tplc="14D0D3E2">
      <w:numFmt w:val="bullet"/>
      <w:lvlText w:val="•"/>
      <w:lvlJc w:val="left"/>
      <w:pPr>
        <w:ind w:left="2874" w:hanging="295"/>
      </w:pPr>
      <w:rPr>
        <w:rFonts w:hint="default"/>
        <w:lang w:val="ru-RU" w:eastAsia="en-US" w:bidi="ar-SA"/>
      </w:rPr>
    </w:lvl>
    <w:lvl w:ilvl="4" w:tplc="3E42CA60">
      <w:numFmt w:val="bullet"/>
      <w:lvlText w:val="•"/>
      <w:lvlJc w:val="left"/>
      <w:pPr>
        <w:ind w:left="3798" w:hanging="295"/>
      </w:pPr>
      <w:rPr>
        <w:rFonts w:hint="default"/>
        <w:lang w:val="ru-RU" w:eastAsia="en-US" w:bidi="ar-SA"/>
      </w:rPr>
    </w:lvl>
    <w:lvl w:ilvl="5" w:tplc="4E964560">
      <w:numFmt w:val="bullet"/>
      <w:lvlText w:val="•"/>
      <w:lvlJc w:val="left"/>
      <w:pPr>
        <w:ind w:left="4723" w:hanging="295"/>
      </w:pPr>
      <w:rPr>
        <w:rFonts w:hint="default"/>
        <w:lang w:val="ru-RU" w:eastAsia="en-US" w:bidi="ar-SA"/>
      </w:rPr>
    </w:lvl>
    <w:lvl w:ilvl="6" w:tplc="C4B85FBE">
      <w:numFmt w:val="bullet"/>
      <w:lvlText w:val="•"/>
      <w:lvlJc w:val="left"/>
      <w:pPr>
        <w:ind w:left="5648" w:hanging="295"/>
      </w:pPr>
      <w:rPr>
        <w:rFonts w:hint="default"/>
        <w:lang w:val="ru-RU" w:eastAsia="en-US" w:bidi="ar-SA"/>
      </w:rPr>
    </w:lvl>
    <w:lvl w:ilvl="7" w:tplc="70226A52">
      <w:numFmt w:val="bullet"/>
      <w:lvlText w:val="•"/>
      <w:lvlJc w:val="left"/>
      <w:pPr>
        <w:ind w:left="6572" w:hanging="295"/>
      </w:pPr>
      <w:rPr>
        <w:rFonts w:hint="default"/>
        <w:lang w:val="ru-RU" w:eastAsia="en-US" w:bidi="ar-SA"/>
      </w:rPr>
    </w:lvl>
    <w:lvl w:ilvl="8" w:tplc="5ED44D98">
      <w:numFmt w:val="bullet"/>
      <w:lvlText w:val="•"/>
      <w:lvlJc w:val="left"/>
      <w:pPr>
        <w:ind w:left="7497" w:hanging="295"/>
      </w:pPr>
      <w:rPr>
        <w:rFonts w:hint="default"/>
        <w:lang w:val="ru-RU" w:eastAsia="en-US" w:bidi="ar-SA"/>
      </w:rPr>
    </w:lvl>
  </w:abstractNum>
  <w:abstractNum w:abstractNumId="1">
    <w:nsid w:val="281D26B3"/>
    <w:multiLevelType w:val="hybridMultilevel"/>
    <w:tmpl w:val="AB7AEBE6"/>
    <w:lvl w:ilvl="0" w:tplc="6F2C6608">
      <w:numFmt w:val="bullet"/>
      <w:lvlText w:val="•"/>
      <w:lvlJc w:val="left"/>
      <w:pPr>
        <w:ind w:left="84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8790C">
      <w:numFmt w:val="bullet"/>
      <w:lvlText w:val="•"/>
      <w:lvlJc w:val="left"/>
      <w:pPr>
        <w:ind w:left="1690" w:hanging="567"/>
      </w:pPr>
      <w:rPr>
        <w:rFonts w:hint="default"/>
        <w:lang w:val="ru-RU" w:eastAsia="en-US" w:bidi="ar-SA"/>
      </w:rPr>
    </w:lvl>
    <w:lvl w:ilvl="2" w:tplc="1E261EAC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3" w:tplc="1F5C4E80">
      <w:numFmt w:val="bullet"/>
      <w:lvlText w:val="•"/>
      <w:lvlJc w:val="left"/>
      <w:pPr>
        <w:ind w:left="3392" w:hanging="567"/>
      </w:pPr>
      <w:rPr>
        <w:rFonts w:hint="default"/>
        <w:lang w:val="ru-RU" w:eastAsia="en-US" w:bidi="ar-SA"/>
      </w:rPr>
    </w:lvl>
    <w:lvl w:ilvl="4" w:tplc="F05C9EF6">
      <w:numFmt w:val="bullet"/>
      <w:lvlText w:val="•"/>
      <w:lvlJc w:val="left"/>
      <w:pPr>
        <w:ind w:left="4242" w:hanging="567"/>
      </w:pPr>
      <w:rPr>
        <w:rFonts w:hint="default"/>
        <w:lang w:val="ru-RU" w:eastAsia="en-US" w:bidi="ar-SA"/>
      </w:rPr>
    </w:lvl>
    <w:lvl w:ilvl="5" w:tplc="D23C059E">
      <w:numFmt w:val="bullet"/>
      <w:lvlText w:val="•"/>
      <w:lvlJc w:val="left"/>
      <w:pPr>
        <w:ind w:left="5093" w:hanging="567"/>
      </w:pPr>
      <w:rPr>
        <w:rFonts w:hint="default"/>
        <w:lang w:val="ru-RU" w:eastAsia="en-US" w:bidi="ar-SA"/>
      </w:rPr>
    </w:lvl>
    <w:lvl w:ilvl="6" w:tplc="B8681000">
      <w:numFmt w:val="bullet"/>
      <w:lvlText w:val="•"/>
      <w:lvlJc w:val="left"/>
      <w:pPr>
        <w:ind w:left="5944" w:hanging="567"/>
      </w:pPr>
      <w:rPr>
        <w:rFonts w:hint="default"/>
        <w:lang w:val="ru-RU" w:eastAsia="en-US" w:bidi="ar-SA"/>
      </w:rPr>
    </w:lvl>
    <w:lvl w:ilvl="7" w:tplc="14242908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84B2273A">
      <w:numFmt w:val="bullet"/>
      <w:lvlText w:val="•"/>
      <w:lvlJc w:val="left"/>
      <w:pPr>
        <w:ind w:left="7645" w:hanging="567"/>
      </w:pPr>
      <w:rPr>
        <w:rFonts w:hint="default"/>
        <w:lang w:val="ru-RU" w:eastAsia="en-US" w:bidi="ar-SA"/>
      </w:rPr>
    </w:lvl>
  </w:abstractNum>
  <w:abstractNum w:abstractNumId="2">
    <w:nsid w:val="7BC62F02"/>
    <w:multiLevelType w:val="hybridMultilevel"/>
    <w:tmpl w:val="4E989AA6"/>
    <w:lvl w:ilvl="0" w:tplc="48D2F906">
      <w:start w:val="1"/>
      <w:numFmt w:val="decimal"/>
      <w:lvlText w:val="%1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B60748">
      <w:numFmt w:val="bullet"/>
      <w:lvlText w:val="•"/>
      <w:lvlJc w:val="left"/>
      <w:pPr>
        <w:ind w:left="1186" w:hanging="183"/>
      </w:pPr>
      <w:rPr>
        <w:rFonts w:hint="default"/>
        <w:lang w:val="ru-RU" w:eastAsia="en-US" w:bidi="ar-SA"/>
      </w:rPr>
    </w:lvl>
    <w:lvl w:ilvl="2" w:tplc="CAF803E6">
      <w:numFmt w:val="bullet"/>
      <w:lvlText w:val="•"/>
      <w:lvlJc w:val="left"/>
      <w:pPr>
        <w:ind w:left="2093" w:hanging="183"/>
      </w:pPr>
      <w:rPr>
        <w:rFonts w:hint="default"/>
        <w:lang w:val="ru-RU" w:eastAsia="en-US" w:bidi="ar-SA"/>
      </w:rPr>
    </w:lvl>
    <w:lvl w:ilvl="3" w:tplc="D93684E6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4" w:tplc="D63EACD4">
      <w:numFmt w:val="bullet"/>
      <w:lvlText w:val="•"/>
      <w:lvlJc w:val="left"/>
      <w:pPr>
        <w:ind w:left="3906" w:hanging="183"/>
      </w:pPr>
      <w:rPr>
        <w:rFonts w:hint="default"/>
        <w:lang w:val="ru-RU" w:eastAsia="en-US" w:bidi="ar-SA"/>
      </w:rPr>
    </w:lvl>
    <w:lvl w:ilvl="5" w:tplc="D3E208C4">
      <w:numFmt w:val="bullet"/>
      <w:lvlText w:val="•"/>
      <w:lvlJc w:val="left"/>
      <w:pPr>
        <w:ind w:left="4813" w:hanging="183"/>
      </w:pPr>
      <w:rPr>
        <w:rFonts w:hint="default"/>
        <w:lang w:val="ru-RU" w:eastAsia="en-US" w:bidi="ar-SA"/>
      </w:rPr>
    </w:lvl>
    <w:lvl w:ilvl="6" w:tplc="C250208A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  <w:lvl w:ilvl="7" w:tplc="AE7C50D2">
      <w:numFmt w:val="bullet"/>
      <w:lvlText w:val="•"/>
      <w:lvlJc w:val="left"/>
      <w:pPr>
        <w:ind w:left="6626" w:hanging="183"/>
      </w:pPr>
      <w:rPr>
        <w:rFonts w:hint="default"/>
        <w:lang w:val="ru-RU" w:eastAsia="en-US" w:bidi="ar-SA"/>
      </w:rPr>
    </w:lvl>
    <w:lvl w:ilvl="8" w:tplc="EF52C11E">
      <w:numFmt w:val="bullet"/>
      <w:lvlText w:val="•"/>
      <w:lvlJc w:val="left"/>
      <w:pPr>
        <w:ind w:left="7533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BC0"/>
    <w:rsid w:val="0001190B"/>
    <w:rsid w:val="00020F8A"/>
    <w:rsid w:val="00EE4BC0"/>
    <w:rsid w:val="00F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" TargetMode="External"/><Relationship Id="rId13" Type="http://schemas.openxmlformats.org/officeDocument/2006/relationships/hyperlink" Target="http://rusedu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nachalk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ttps/resh.edu.ru" TargetMode="External"/><Relationship Id="rId11" Type="http://schemas.openxmlformats.org/officeDocument/2006/relationships/hyperlink" Target="http://nsportal.ru/nachalnaya-shk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apkpro.ru/" TargetMode="External"/><Relationship Id="rId10" Type="http://schemas.openxmlformats.org/officeDocument/2006/relationships/hyperlink" Target="http://nsportal.ru/nachalnay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index.php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Гализина</dc:creator>
  <cp:lastModifiedBy>Компутер</cp:lastModifiedBy>
  <cp:revision>2</cp:revision>
  <dcterms:created xsi:type="dcterms:W3CDTF">2024-02-12T17:23:00Z</dcterms:created>
  <dcterms:modified xsi:type="dcterms:W3CDTF">2024-02-12T17:23:00Z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2024-02-12T00:00:00Z</vt:filetime>
  </property>
</Properties>
</file>